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BD" w:rsidRPr="00D17C54" w:rsidRDefault="00D17C54" w:rsidP="00D17C54">
      <w:pPr>
        <w:jc w:val="center"/>
        <w:rPr>
          <w:rFonts w:ascii="NikoshBAN" w:hAnsi="NikoshBAN" w:cs="NikoshBAN"/>
          <w:b/>
          <w:sz w:val="56"/>
          <w:u w:val="single"/>
        </w:rPr>
      </w:pPr>
      <w:proofErr w:type="spellStart"/>
      <w:r w:rsidRPr="00D17C54">
        <w:rPr>
          <w:rFonts w:ascii="NikoshBAN" w:hAnsi="NikoshBAN" w:cs="NikoshBAN"/>
          <w:b/>
          <w:sz w:val="56"/>
          <w:u w:val="single"/>
        </w:rPr>
        <w:t>নোটিশ</w:t>
      </w:r>
      <w:proofErr w:type="spellEnd"/>
    </w:p>
    <w:p w:rsidR="00D17C54" w:rsidRPr="0061493B" w:rsidRDefault="00D17C54" w:rsidP="00D17C54">
      <w:pPr>
        <w:jc w:val="both"/>
        <w:rPr>
          <w:rFonts w:ascii="NikoshBAN" w:hAnsi="NikoshBAN" w:cs="NikoshBAN"/>
          <w:b/>
          <w:sz w:val="32"/>
        </w:rPr>
      </w:pPr>
      <w:proofErr w:type="spellStart"/>
      <w:r w:rsidRPr="0061493B">
        <w:rPr>
          <w:rFonts w:ascii="NikoshBAN" w:hAnsi="NikoshBAN" w:cs="NikoshBAN"/>
          <w:b/>
          <w:sz w:val="32"/>
        </w:rPr>
        <w:t>ডিসেম্বর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/২০১৯ </w:t>
      </w:r>
      <w:proofErr w:type="spellStart"/>
      <w:r w:rsidRPr="0061493B">
        <w:rPr>
          <w:rFonts w:ascii="NikoshBAN" w:hAnsi="NikoshBAN" w:cs="NikoshBAN"/>
          <w:b/>
          <w:sz w:val="32"/>
        </w:rPr>
        <w:t>পর্যন্ত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শ্রান্তি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ও </w:t>
      </w:r>
      <w:proofErr w:type="spellStart"/>
      <w:r w:rsidRPr="0061493B">
        <w:rPr>
          <w:rFonts w:ascii="NikoshBAN" w:hAnsi="NikoshBAN" w:cs="NikoshBAN"/>
          <w:b/>
          <w:sz w:val="32"/>
        </w:rPr>
        <w:t>বিনোদন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ভাতা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খাতে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 </w:t>
      </w:r>
      <w:proofErr w:type="spellStart"/>
      <w:r w:rsidRPr="0061493B">
        <w:rPr>
          <w:rFonts w:ascii="NikoshBAN" w:hAnsi="NikoshBAN" w:cs="NikoshBAN"/>
          <w:b/>
          <w:sz w:val="32"/>
        </w:rPr>
        <w:t>বরাদ্দ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দেয়া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হয়েছে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(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ওয়েবসেইটে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২৭/১০/১৯)। </w:t>
      </w:r>
      <w:proofErr w:type="spellStart"/>
      <w:r w:rsidRPr="0061493B">
        <w:rPr>
          <w:rFonts w:ascii="NikoshBAN" w:hAnsi="NikoshBAN" w:cs="NikoshBAN"/>
          <w:b/>
          <w:sz w:val="32"/>
        </w:rPr>
        <w:t>যদি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কোন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কর্মকর্তা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>/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কর্মচারীর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ডিসেম্বর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/২০১৯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পর্যন্ত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="009660F9" w:rsidRPr="0061493B">
        <w:rPr>
          <w:rFonts w:ascii="NikoshBAN" w:hAnsi="NikoshBAN" w:cs="NikoshBAN"/>
          <w:b/>
          <w:sz w:val="32"/>
        </w:rPr>
        <w:t>এখনও</w:t>
      </w:r>
      <w:proofErr w:type="spellEnd"/>
      <w:r w:rsidR="009660F9"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পাওনা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থাকে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তাহলে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চাহিদা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সহ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r w:rsidRPr="0061493B">
        <w:rPr>
          <w:rFonts w:ascii="Times New Roman" w:hAnsi="Times New Roman" w:cs="Times New Roman"/>
          <w:b/>
          <w:sz w:val="32"/>
          <w:u w:val="single"/>
        </w:rPr>
        <w:t>‍adfinance@fisheries.gov.bd</w:t>
      </w:r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তে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প্রেরণ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করার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জন্য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অনুরোধ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করা</w:t>
      </w:r>
      <w:proofErr w:type="spellEnd"/>
      <w:r w:rsidRPr="0061493B">
        <w:rPr>
          <w:rFonts w:ascii="NikoshBAN" w:hAnsi="NikoshBAN" w:cs="NikoshBAN"/>
          <w:b/>
          <w:sz w:val="32"/>
        </w:rPr>
        <w:t xml:space="preserve"> </w:t>
      </w:r>
      <w:proofErr w:type="spellStart"/>
      <w:r w:rsidRPr="0061493B">
        <w:rPr>
          <w:rFonts w:ascii="NikoshBAN" w:hAnsi="NikoshBAN" w:cs="NikoshBAN"/>
          <w:b/>
          <w:sz w:val="32"/>
        </w:rPr>
        <w:t>হলো</w:t>
      </w:r>
      <w:proofErr w:type="spellEnd"/>
      <w:r w:rsidR="003F564B">
        <w:rPr>
          <w:rFonts w:ascii="NikoshBAN" w:hAnsi="NikoshBAN" w:cs="NikoshBAN"/>
          <w:b/>
          <w:sz w:val="32"/>
        </w:rPr>
        <w:t>।</w:t>
      </w:r>
    </w:p>
    <w:sectPr w:rsidR="00D17C54" w:rsidRPr="0061493B" w:rsidSect="003B4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17C54"/>
    <w:rsid w:val="003B48BD"/>
    <w:rsid w:val="003F564B"/>
    <w:rsid w:val="0061493B"/>
    <w:rsid w:val="009660F9"/>
    <w:rsid w:val="00D1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</dc:creator>
  <cp:lastModifiedBy>IRIN</cp:lastModifiedBy>
  <cp:revision>3</cp:revision>
  <dcterms:created xsi:type="dcterms:W3CDTF">2019-10-28T03:49:00Z</dcterms:created>
  <dcterms:modified xsi:type="dcterms:W3CDTF">2019-10-28T04:03:00Z</dcterms:modified>
</cp:coreProperties>
</file>